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C191" w14:textId="77777777" w:rsidR="00CA768E" w:rsidRPr="00CA768E" w:rsidRDefault="00CA768E" w:rsidP="00CA768E">
      <w:pPr>
        <w:pStyle w:val="a3"/>
        <w:rPr>
          <w:bCs/>
          <w:color w:val="000000"/>
          <w:spacing w:val="-8"/>
          <w:sz w:val="28"/>
          <w:szCs w:val="32"/>
        </w:rPr>
      </w:pPr>
      <w:r w:rsidRPr="00CA768E">
        <w:rPr>
          <w:noProof/>
          <w:lang w:eastAsia="ru-RU"/>
        </w:rPr>
        <w:drawing>
          <wp:inline distT="0" distB="0" distL="0" distR="0" wp14:anchorId="75D35BA1" wp14:editId="486F365C">
            <wp:extent cx="466725" cy="5715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DB8109" w14:textId="77777777" w:rsidR="00CA768E" w:rsidRPr="00CA768E" w:rsidRDefault="00CA768E" w:rsidP="00CA76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F21A4E" w14:textId="77777777" w:rsidR="00CA768E" w:rsidRPr="00CA768E" w:rsidRDefault="00CA768E" w:rsidP="00CA76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A768E">
        <w:rPr>
          <w:rFonts w:ascii="Times New Roman" w:hAnsi="Times New Roman" w:cs="Times New Roman"/>
          <w:b/>
          <w:caps/>
          <w:sz w:val="28"/>
          <w:szCs w:val="28"/>
        </w:rPr>
        <w:t>администрациЯ СТАРОДЕРЕВЯНКОВСКОГО  сельского  поселения КАНЕВСКОГО  РАЙОНА</w:t>
      </w:r>
    </w:p>
    <w:p w14:paraId="1CE7C242" w14:textId="77777777" w:rsidR="00CA768E" w:rsidRPr="00CA768E" w:rsidRDefault="00CA768E" w:rsidP="00CA76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141FFF" w14:textId="77777777" w:rsidR="00CA768E" w:rsidRPr="00CA768E" w:rsidRDefault="00CA768E" w:rsidP="00CA76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A768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14:paraId="591C1EBA" w14:textId="4856C4F5" w:rsidR="00CA768E" w:rsidRPr="00CA768E" w:rsidRDefault="00CA768E" w:rsidP="00CA768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A768E">
        <w:rPr>
          <w:rFonts w:ascii="Times New Roman" w:hAnsi="Times New Roman" w:cs="Times New Roman"/>
          <w:sz w:val="28"/>
        </w:rPr>
        <w:t xml:space="preserve">от </w:t>
      </w:r>
      <w:r w:rsidR="005C3A3A">
        <w:rPr>
          <w:rFonts w:ascii="Times New Roman" w:hAnsi="Times New Roman" w:cs="Times New Roman"/>
          <w:sz w:val="28"/>
        </w:rPr>
        <w:t>14.12.2023</w:t>
      </w:r>
      <w:r w:rsidRPr="00CA768E">
        <w:rPr>
          <w:rFonts w:ascii="Times New Roman" w:hAnsi="Times New Roman" w:cs="Times New Roman"/>
          <w:sz w:val="28"/>
        </w:rPr>
        <w:t xml:space="preserve">                            </w:t>
      </w:r>
      <w:r>
        <w:rPr>
          <w:rFonts w:ascii="Times New Roman" w:hAnsi="Times New Roman" w:cs="Times New Roman"/>
          <w:sz w:val="28"/>
        </w:rPr>
        <w:t xml:space="preserve">       </w:t>
      </w:r>
      <w:r w:rsidRPr="00CA768E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 xml:space="preserve">                      </w:t>
      </w:r>
      <w:r w:rsidRPr="00CA768E">
        <w:rPr>
          <w:rFonts w:ascii="Times New Roman" w:hAnsi="Times New Roman" w:cs="Times New Roman"/>
          <w:sz w:val="28"/>
        </w:rPr>
        <w:t xml:space="preserve">                                     №</w:t>
      </w:r>
      <w:r w:rsidR="005C3A3A">
        <w:rPr>
          <w:rFonts w:ascii="Times New Roman" w:hAnsi="Times New Roman" w:cs="Times New Roman"/>
          <w:sz w:val="28"/>
        </w:rPr>
        <w:t xml:space="preserve"> 401</w:t>
      </w:r>
    </w:p>
    <w:p w14:paraId="26D39C0B" w14:textId="77777777" w:rsidR="00CA768E" w:rsidRP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F160DA4" w14:textId="77777777" w:rsidR="00CA768E" w:rsidRP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CA768E">
        <w:rPr>
          <w:rFonts w:ascii="Times New Roman" w:hAnsi="Times New Roman" w:cs="Times New Roman"/>
          <w:sz w:val="28"/>
        </w:rPr>
        <w:t>ст-ца</w:t>
      </w:r>
      <w:proofErr w:type="spellEnd"/>
      <w:r w:rsidRPr="00CA768E">
        <w:rPr>
          <w:rFonts w:ascii="Times New Roman" w:hAnsi="Times New Roman" w:cs="Times New Roman"/>
          <w:sz w:val="28"/>
        </w:rPr>
        <w:t xml:space="preserve"> Стародеревянковская</w:t>
      </w:r>
    </w:p>
    <w:p w14:paraId="2C161689" w14:textId="77777777" w:rsidR="00CA768E" w:rsidRP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666B43F5" w14:textId="77777777" w:rsidR="00CA768E" w:rsidRP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A768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 утверждении Порядка подготовки документов о приватизации</w:t>
      </w:r>
    </w:p>
    <w:p w14:paraId="3C1B0511" w14:textId="77777777" w:rsidR="00CA768E" w:rsidRP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68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муниципальных унитарных предприятий муниципального образования Стародеревянковское сельское поселение Каневского района</w:t>
      </w:r>
    </w:p>
    <w:p w14:paraId="739E28B3" w14:textId="77777777" w:rsidR="00CA768E" w:rsidRDefault="00CA768E" w:rsidP="00CA768E">
      <w:pPr>
        <w:spacing w:after="0" w:line="240" w:lineRule="auto"/>
        <w:jc w:val="center"/>
        <w:rPr>
          <w:sz w:val="28"/>
          <w:szCs w:val="28"/>
        </w:rPr>
      </w:pPr>
    </w:p>
    <w:p w14:paraId="158C5ED4" w14:textId="2B99E892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768E">
        <w:rPr>
          <w:rFonts w:ascii="Times New Roman" w:hAnsi="Times New Roman" w:cs="Times New Roman"/>
          <w:sz w:val="28"/>
          <w:szCs w:val="28"/>
        </w:rPr>
        <w:t>Во исполнение Федерального закона от 21 декабря 2001 года № 178 «О приватизации государственного и муниципального имущества»,</w:t>
      </w:r>
      <w:r w:rsidRPr="00CA76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768E">
        <w:rPr>
          <w:rFonts w:ascii="Times New Roman" w:hAnsi="Times New Roman" w:cs="Times New Roman"/>
          <w:sz w:val="28"/>
          <w:szCs w:val="28"/>
        </w:rPr>
        <w:t>Положения о порядке управления и распоряжения объектами муниципальной собственности Стародеревянковского сельского поселения Каневского района, утвержденного решением Совета Стародеревянковского сельского поселения Каневского района от 02.03.2017 года № 137, п о с т а н о в л я ю:</w:t>
      </w:r>
    </w:p>
    <w:p w14:paraId="451EB1F9" w14:textId="77777777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Pr="00CA768E">
        <w:rPr>
          <w:rFonts w:ascii="Times New Roman" w:hAnsi="Times New Roman" w:cs="Times New Roman"/>
          <w:sz w:val="28"/>
          <w:szCs w:val="28"/>
        </w:rPr>
        <w:t>1. Утвердить Порядок подготовки документов о приватизации муни</w:t>
      </w:r>
      <w:r w:rsidRPr="00CA768E">
        <w:rPr>
          <w:rFonts w:ascii="Times New Roman" w:hAnsi="Times New Roman" w:cs="Times New Roman"/>
          <w:sz w:val="28"/>
          <w:szCs w:val="28"/>
        </w:rPr>
        <w:softHyphen/>
        <w:t>ципальных унитарных предприятий муниципального образования Стародеревянковское сельское поселение Каневского района (прилагается).</w:t>
      </w:r>
    </w:p>
    <w:p w14:paraId="459E77D2" w14:textId="77777777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Pr="00CA768E">
        <w:rPr>
          <w:rFonts w:ascii="Times New Roman" w:hAnsi="Times New Roman" w:cs="Times New Roman"/>
          <w:sz w:val="28"/>
          <w:szCs w:val="28"/>
        </w:rPr>
        <w:t>2.</w:t>
      </w:r>
      <w:bookmarkStart w:id="2" w:name="sub_311"/>
      <w:r w:rsidRPr="00CA768E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Стародеревянковского сельского поселения Каневского района (Смирнова)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bookmarkEnd w:id="2"/>
    <w:p w14:paraId="6B678F60" w14:textId="77777777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768E">
        <w:rPr>
          <w:rFonts w:ascii="Times New Roman" w:hAnsi="Times New Roman" w:cs="Times New Roman"/>
          <w:sz w:val="28"/>
          <w:szCs w:val="28"/>
        </w:rPr>
        <w:t>3</w:t>
      </w:r>
      <w:bookmarkStart w:id="3" w:name="sub_411"/>
      <w:r w:rsidRPr="00CA768E">
        <w:rPr>
          <w:rFonts w:ascii="Times New Roman" w:hAnsi="Times New Roman" w:cs="Times New Roman"/>
          <w:sz w:val="28"/>
          <w:szCs w:val="28"/>
        </w:rPr>
        <w:t>.</w:t>
      </w:r>
      <w:bookmarkEnd w:id="3"/>
      <w:r w:rsidRPr="00CA768E">
        <w:rPr>
          <w:rFonts w:ascii="Times New Roman" w:hAnsi="Times New Roman" w:cs="Times New Roman"/>
          <w:sz w:val="28"/>
          <w:szCs w:val="28"/>
        </w:rPr>
        <w:t xml:space="preserve"> Ко</w:t>
      </w:r>
      <w:r w:rsidRPr="00CA768E">
        <w:rPr>
          <w:rFonts w:ascii="Times New Roman" w:hAnsi="Times New Roman" w:cs="Times New Roman"/>
          <w:color w:val="000000"/>
          <w:sz w:val="28"/>
          <w:szCs w:val="28"/>
        </w:rPr>
        <w:t>нтроль за выполнением настоящего постановления оставляю за собой.</w:t>
      </w:r>
    </w:p>
    <w:p w14:paraId="7EF438C7" w14:textId="4A7BEF8C" w:rsidR="00CA768E" w:rsidRPr="00CA768E" w:rsidRDefault="00CA768E" w:rsidP="00CA768E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A768E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со дня его подписания.</w:t>
      </w:r>
    </w:p>
    <w:p w14:paraId="7A332180" w14:textId="77777777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992B68" w14:textId="77777777" w:rsidR="00CA768E" w:rsidRPr="00CA768E" w:rsidRDefault="00CA768E" w:rsidP="00CA7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22EAA8" w14:textId="77777777" w:rsidR="00CA768E" w:rsidRPr="00CA768E" w:rsidRDefault="00CA768E" w:rsidP="00CA768E">
      <w:pPr>
        <w:pStyle w:val="a5"/>
        <w:rPr>
          <w:rFonts w:ascii="Times New Roman" w:hAnsi="Times New Roman" w:cs="Times New Roman"/>
          <w:sz w:val="28"/>
          <w:szCs w:val="28"/>
        </w:rPr>
      </w:pPr>
      <w:r w:rsidRPr="00CA768E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14:paraId="0F90F983" w14:textId="77777777" w:rsidR="00CA768E" w:rsidRPr="00CA768E" w:rsidRDefault="00CA768E" w:rsidP="00CA768E">
      <w:pPr>
        <w:pStyle w:val="a5"/>
        <w:rPr>
          <w:rFonts w:ascii="Times New Roman" w:hAnsi="Times New Roman" w:cs="Times New Roman"/>
          <w:sz w:val="28"/>
          <w:szCs w:val="28"/>
        </w:rPr>
      </w:pPr>
      <w:r w:rsidRPr="00CA768E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A768E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14:paraId="47C0DF32" w14:textId="77777777" w:rsidR="00CA768E" w:rsidRDefault="00CA768E" w:rsidP="00CA7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3F5B61" w14:textId="77777777" w:rsidR="00CA768E" w:rsidRDefault="00CA768E" w:rsidP="00CA768E">
      <w:pPr>
        <w:spacing w:after="0" w:line="240" w:lineRule="auto"/>
        <w:jc w:val="center"/>
      </w:pPr>
    </w:p>
    <w:p w14:paraId="12A16664" w14:textId="77777777" w:rsidR="00CA768E" w:rsidRDefault="00CA768E" w:rsidP="00CA768E">
      <w:pPr>
        <w:spacing w:after="0" w:line="240" w:lineRule="auto"/>
        <w:jc w:val="center"/>
      </w:pPr>
    </w:p>
    <w:p w14:paraId="54E1CF1D" w14:textId="77777777" w:rsidR="00647B0E" w:rsidRDefault="00647B0E" w:rsidP="00CA768E">
      <w:pPr>
        <w:spacing w:after="0" w:line="240" w:lineRule="auto"/>
        <w:jc w:val="center"/>
      </w:pPr>
    </w:p>
    <w:sectPr w:rsidR="00647B0E" w:rsidSect="00CA76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68E"/>
    <w:rsid w:val="005C3A3A"/>
    <w:rsid w:val="00647B0E"/>
    <w:rsid w:val="00CA768E"/>
    <w:rsid w:val="00FD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5440"/>
  <w15:docId w15:val="{65FEA76F-D395-4477-80EE-C696C743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CA768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4">
    <w:name w:val="Подзаголовок Знак"/>
    <w:basedOn w:val="a0"/>
    <w:link w:val="a3"/>
    <w:rsid w:val="00CA768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a5">
    <w:name w:val="Таблицы (моноширинный)"/>
    <w:basedOn w:val="a"/>
    <w:next w:val="a"/>
    <w:rsid w:val="00CA76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A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2023-12-14T13:07:00Z</dcterms:created>
  <dcterms:modified xsi:type="dcterms:W3CDTF">2023-12-15T05:40:00Z</dcterms:modified>
</cp:coreProperties>
</file>